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D537" w14:textId="77777777" w:rsidR="00A94DC6" w:rsidRDefault="000C1FBE">
      <w:pPr>
        <w:spacing w:after="0"/>
        <w:rPr>
          <w:rFonts w:eastAsia="Arial Unicode MS" w:cs="Calibri"/>
          <w:sz w:val="36"/>
          <w:szCs w:val="36"/>
        </w:rPr>
      </w:pPr>
      <w:r>
        <w:rPr>
          <w:rFonts w:eastAsia="Arial Unicode MS" w:cs="Calibri"/>
          <w:b/>
          <w:sz w:val="36"/>
          <w:szCs w:val="36"/>
        </w:rPr>
        <w:t>EKL Kymen piiri ry</w:t>
      </w:r>
      <w:r>
        <w:rPr>
          <w:rFonts w:eastAsia="Arial Unicode MS" w:cs="Calibri"/>
          <w:sz w:val="36"/>
          <w:szCs w:val="36"/>
        </w:rPr>
        <w:tab/>
        <w:t xml:space="preserve">             </w:t>
      </w:r>
    </w:p>
    <w:p w14:paraId="57327466" w14:textId="77777777" w:rsidR="00A94DC6" w:rsidRDefault="000C1FBE">
      <w:pPr>
        <w:spacing w:after="0"/>
      </w:pPr>
      <w:r>
        <w:rPr>
          <w:rFonts w:eastAsia="Arial Unicode MS" w:cs="Calibri"/>
          <w:szCs w:val="28"/>
        </w:rPr>
        <w:t>YHDISTYKSILLE</w:t>
      </w:r>
      <w:r>
        <w:rPr>
          <w:rFonts w:eastAsia="Arial Unicode MS" w:cs="Calibri"/>
          <w:szCs w:val="28"/>
        </w:rPr>
        <w:tab/>
      </w:r>
      <w:r>
        <w:rPr>
          <w:rFonts w:eastAsia="Arial Unicode MS" w:cs="Calibri"/>
          <w:szCs w:val="28"/>
        </w:rPr>
        <w:tab/>
        <w:t>7.7.2020</w:t>
      </w:r>
      <w:r>
        <w:rPr>
          <w:rFonts w:eastAsia="Arial Unicode MS" w:cs="Calibri"/>
          <w:szCs w:val="28"/>
        </w:rPr>
        <w:tab/>
      </w:r>
    </w:p>
    <w:p w14:paraId="45A84997" w14:textId="77777777" w:rsidR="00A94DC6" w:rsidRDefault="00A94DC6">
      <w:pPr>
        <w:spacing w:after="0"/>
        <w:rPr>
          <w:rFonts w:eastAsia="Arial Unicode MS" w:cs="Calibri"/>
          <w:szCs w:val="28"/>
        </w:rPr>
      </w:pPr>
    </w:p>
    <w:p w14:paraId="641C0C35" w14:textId="77777777" w:rsidR="00A94DC6" w:rsidRDefault="000C1FBE">
      <w:pPr>
        <w:spacing w:after="0"/>
      </w:pPr>
      <w:r>
        <w:rPr>
          <w:rFonts w:eastAsia="Arial Unicode MS" w:cs="Calibri"/>
          <w:b/>
          <w:szCs w:val="28"/>
        </w:rPr>
        <w:t>Haettavat tapahtumat vuodelle 2021</w:t>
      </w:r>
    </w:p>
    <w:p w14:paraId="230D2BBE" w14:textId="77777777" w:rsidR="00A94DC6" w:rsidRDefault="00A94DC6">
      <w:pPr>
        <w:spacing w:after="0"/>
        <w:rPr>
          <w:rFonts w:eastAsia="Arial Unicode MS" w:cs="Calibri"/>
          <w:b/>
          <w:szCs w:val="28"/>
        </w:rPr>
      </w:pPr>
    </w:p>
    <w:p w14:paraId="4B53CD5F" w14:textId="77777777" w:rsidR="00A94DC6" w:rsidRDefault="000C1FBE">
      <w:pPr>
        <w:pStyle w:val="Eivli"/>
      </w:pPr>
      <w:r>
        <w:rPr>
          <w:rFonts w:cs="Calibri"/>
          <w:b/>
          <w:szCs w:val="28"/>
        </w:rPr>
        <w:t xml:space="preserve">Sääntömääräinen kevätkokous: </w:t>
      </w:r>
      <w:r>
        <w:rPr>
          <w:rFonts w:cs="Calibri"/>
          <w:szCs w:val="28"/>
        </w:rPr>
        <w:t>(</w:t>
      </w:r>
      <w:proofErr w:type="spellStart"/>
      <w:r>
        <w:rPr>
          <w:rFonts w:cs="Calibri"/>
          <w:szCs w:val="28"/>
        </w:rPr>
        <w:t>huuhtikuun</w:t>
      </w:r>
      <w:proofErr w:type="spellEnd"/>
      <w:r>
        <w:rPr>
          <w:rFonts w:cs="Calibri"/>
          <w:szCs w:val="28"/>
        </w:rPr>
        <w:t xml:space="preserve"> viimeinen viikko)</w:t>
      </w:r>
    </w:p>
    <w:p w14:paraId="68FA9BF0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>Järjestävä yhdistys huolehtii paikan varaamisesta, joka soveltuu kokouksen pitämiseen. (valkokangas, videotykki, äänentoisto ja istumapaikat niin että valkokankaalle näkee). Kutsuu kunnan/kaupungin ja seurakunnan edustajan. Järjestää ruokailun ja perii sit</w:t>
      </w:r>
      <w:r>
        <w:rPr>
          <w:rFonts w:cs="Calibri"/>
          <w:szCs w:val="28"/>
        </w:rPr>
        <w:t xml:space="preserve">ä maksun </w:t>
      </w:r>
      <w:proofErr w:type="gramStart"/>
      <w:r>
        <w:rPr>
          <w:rFonts w:cs="Calibri"/>
          <w:szCs w:val="28"/>
        </w:rPr>
        <w:t>15€</w:t>
      </w:r>
      <w:proofErr w:type="gramEnd"/>
      <w:r>
        <w:rPr>
          <w:rFonts w:cs="Calibri"/>
          <w:szCs w:val="28"/>
        </w:rPr>
        <w:t xml:space="preserve">. (jää yhdistykselle) Tarvittaessa piiri on mukana järjestelyissä. </w:t>
      </w:r>
    </w:p>
    <w:p w14:paraId="713D2BA3" w14:textId="77777777" w:rsidR="00A94DC6" w:rsidRDefault="00A94DC6">
      <w:pPr>
        <w:pStyle w:val="Eivli"/>
        <w:rPr>
          <w:rFonts w:cs="Calibri"/>
          <w:szCs w:val="28"/>
        </w:rPr>
      </w:pPr>
    </w:p>
    <w:p w14:paraId="52C00A2B" w14:textId="77777777" w:rsidR="00A94DC6" w:rsidRDefault="000C1FBE">
      <w:pPr>
        <w:pStyle w:val="Eivli"/>
      </w:pPr>
      <w:r>
        <w:rPr>
          <w:rFonts w:cs="Calibri"/>
          <w:b/>
          <w:szCs w:val="28"/>
        </w:rPr>
        <w:t xml:space="preserve">Sääntömääräinen syyskokous: </w:t>
      </w:r>
      <w:r>
        <w:rPr>
          <w:rFonts w:cs="Calibri"/>
          <w:szCs w:val="28"/>
        </w:rPr>
        <w:t>(marraskuun viimeinen viikko)</w:t>
      </w:r>
    </w:p>
    <w:p w14:paraId="2C52FA80" w14:textId="76206889" w:rsidR="00A94DC6" w:rsidRDefault="000C1FBE">
      <w:pPr>
        <w:pStyle w:val="Eivli"/>
      </w:pPr>
      <w:r>
        <w:rPr>
          <w:rFonts w:cs="Calibri"/>
          <w:b/>
          <w:szCs w:val="28"/>
        </w:rPr>
        <w:t xml:space="preserve"> </w:t>
      </w:r>
      <w:r>
        <w:rPr>
          <w:rFonts w:cs="Calibri"/>
          <w:szCs w:val="28"/>
        </w:rPr>
        <w:t>Järjestävä yhdistys huolehtii paikan varaamisesta, joka soveltuu kokouksen pitämiseen. (valkokangas, videotykki, ään</w:t>
      </w:r>
      <w:r>
        <w:rPr>
          <w:rFonts w:cs="Calibri"/>
          <w:szCs w:val="28"/>
        </w:rPr>
        <w:t>entoisto ja istumapaikat niin että valkokankaalle näkee). K</w:t>
      </w:r>
      <w:r>
        <w:rPr>
          <w:rFonts w:cs="Calibri"/>
          <w:szCs w:val="28"/>
        </w:rPr>
        <w:t xml:space="preserve">utsuu kunnan/kaupungin ja seurakunnan edustajan. Järjestää ruokailun ja perii sitä maksun </w:t>
      </w:r>
      <w:proofErr w:type="gramStart"/>
      <w:r>
        <w:rPr>
          <w:rFonts w:cs="Calibri"/>
          <w:szCs w:val="28"/>
        </w:rPr>
        <w:t>15€</w:t>
      </w:r>
      <w:proofErr w:type="gramEnd"/>
      <w:r>
        <w:rPr>
          <w:rFonts w:cs="Calibri"/>
          <w:szCs w:val="28"/>
        </w:rPr>
        <w:t xml:space="preserve">. (jää yhdistykselle) Tarvittaessa piiri on mukana järjestelyissä. </w:t>
      </w:r>
    </w:p>
    <w:p w14:paraId="0660C30A" w14:textId="77777777" w:rsidR="00A94DC6" w:rsidRDefault="00A94DC6">
      <w:pPr>
        <w:pStyle w:val="Eivli"/>
        <w:rPr>
          <w:rFonts w:cs="Calibri"/>
          <w:szCs w:val="28"/>
        </w:rPr>
      </w:pPr>
    </w:p>
    <w:p w14:paraId="4927157F" w14:textId="77777777" w:rsidR="00A94DC6" w:rsidRDefault="000C1FBE">
      <w:pPr>
        <w:pStyle w:val="Eivli"/>
      </w:pPr>
      <w:r>
        <w:rPr>
          <w:rFonts w:cs="Calibri"/>
          <w:szCs w:val="28"/>
        </w:rPr>
        <w:t>Toiveena on, että kevätkokous järje</w:t>
      </w:r>
      <w:r>
        <w:rPr>
          <w:rFonts w:cs="Calibri"/>
          <w:szCs w:val="28"/>
        </w:rPr>
        <w:t>stetään aina huhtikuun viimeisenä perjantaina ja syyskokous marraskuun viimeisenä perjantaina klo.12 alkaen, jotta kaikki yhdistykset olisivat ehtineet pitää omat kokouksensa.</w:t>
      </w:r>
    </w:p>
    <w:p w14:paraId="7B70922F" w14:textId="77777777" w:rsidR="00A94DC6" w:rsidRDefault="00A94DC6">
      <w:pPr>
        <w:pStyle w:val="Eivli"/>
        <w:rPr>
          <w:rFonts w:cs="Calibri"/>
          <w:szCs w:val="28"/>
        </w:rPr>
      </w:pPr>
    </w:p>
    <w:p w14:paraId="28A5083E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>Piirihallitus toimittaa kokousedustajien nimilistan järjestävälle yhdistykselle</w:t>
      </w:r>
      <w:r>
        <w:rPr>
          <w:rFonts w:cs="Calibri"/>
          <w:szCs w:val="28"/>
        </w:rPr>
        <w:t xml:space="preserve">. </w:t>
      </w:r>
    </w:p>
    <w:p w14:paraId="5E39ED0A" w14:textId="77777777" w:rsidR="00A94DC6" w:rsidRDefault="00A94DC6">
      <w:pPr>
        <w:pStyle w:val="Eivli"/>
        <w:rPr>
          <w:rFonts w:cs="Calibri"/>
          <w:szCs w:val="28"/>
        </w:rPr>
      </w:pPr>
    </w:p>
    <w:p w14:paraId="6F479383" w14:textId="77777777" w:rsidR="00A94DC6" w:rsidRDefault="000C1FBE">
      <w:pPr>
        <w:pStyle w:val="Eivli"/>
      </w:pPr>
      <w:r>
        <w:rPr>
          <w:rFonts w:cs="Calibri"/>
          <w:b/>
          <w:szCs w:val="28"/>
        </w:rPr>
        <w:t xml:space="preserve">Kymen piirin kirkkopyhä: </w:t>
      </w:r>
    </w:p>
    <w:p w14:paraId="27F30499" w14:textId="77777777" w:rsidR="00A94DC6" w:rsidRDefault="000C1FBE">
      <w:pPr>
        <w:pStyle w:val="Eivli"/>
        <w:rPr>
          <w:rFonts w:cs="Calibri"/>
          <w:b/>
          <w:szCs w:val="28"/>
        </w:rPr>
      </w:pPr>
      <w:r>
        <w:rPr>
          <w:rFonts w:cs="Calibri"/>
          <w:szCs w:val="28"/>
        </w:rPr>
        <w:t xml:space="preserve">Järjestävä yhdistys sopii kirkkopäivän ja kirkkokahvit seurakunnan kanssa. Seurakunnat ovat maksaneet kahvit. järjestäjä lähettää kutsut yhdistyksille. Tarvittaessa piiri avustaa. </w:t>
      </w:r>
      <w:r>
        <w:rPr>
          <w:rFonts w:cs="Calibri"/>
          <w:b/>
          <w:szCs w:val="28"/>
        </w:rPr>
        <w:t xml:space="preserve"> </w:t>
      </w:r>
    </w:p>
    <w:p w14:paraId="31042CBD" w14:textId="77777777" w:rsidR="00A94DC6" w:rsidRDefault="00A94DC6">
      <w:pPr>
        <w:pStyle w:val="Eivli"/>
        <w:rPr>
          <w:rFonts w:cs="Calibri"/>
          <w:b/>
          <w:szCs w:val="28"/>
        </w:rPr>
      </w:pPr>
    </w:p>
    <w:p w14:paraId="08350942" w14:textId="77777777" w:rsidR="00A94DC6" w:rsidRDefault="000C1FBE">
      <w:pPr>
        <w:pStyle w:val="Eivli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Kilpailut:</w:t>
      </w:r>
    </w:p>
    <w:p w14:paraId="75B0DE19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>Onkikilpailuissa on päätetty, et</w:t>
      </w:r>
      <w:r>
        <w:rPr>
          <w:rFonts w:cs="Calibri"/>
          <w:szCs w:val="28"/>
        </w:rPr>
        <w:t xml:space="preserve">tä kolme parasta saa palkinnon lahjakortteina 30, 20 ja 10, kuitenkin niin että saaduista osallistumismaksuista </w:t>
      </w:r>
      <w:proofErr w:type="gramStart"/>
      <w:r>
        <w:rPr>
          <w:rFonts w:cs="Calibri"/>
          <w:szCs w:val="28"/>
        </w:rPr>
        <w:t>60%</w:t>
      </w:r>
      <w:proofErr w:type="gramEnd"/>
      <w:r>
        <w:rPr>
          <w:rFonts w:cs="Calibri"/>
          <w:szCs w:val="28"/>
        </w:rPr>
        <w:t xml:space="preserve"> jaetaan palkintoina. </w:t>
      </w:r>
    </w:p>
    <w:p w14:paraId="1D455CF8" w14:textId="77777777" w:rsidR="00A94DC6" w:rsidRDefault="000C1FBE">
      <w:pPr>
        <w:pStyle w:val="Eivli"/>
      </w:pPr>
      <w:r>
        <w:rPr>
          <w:rFonts w:cs="Calibri"/>
          <w:szCs w:val="28"/>
        </w:rPr>
        <w:t xml:space="preserve">Sarjoja on kaksi naisilla ja miehillä, yli ja alle </w:t>
      </w:r>
      <w:proofErr w:type="gramStart"/>
      <w:r>
        <w:rPr>
          <w:rFonts w:cs="Calibri"/>
          <w:szCs w:val="28"/>
        </w:rPr>
        <w:t>70v</w:t>
      </w:r>
      <w:proofErr w:type="gramEnd"/>
      <w:r>
        <w:rPr>
          <w:rFonts w:cs="Calibri"/>
          <w:szCs w:val="28"/>
        </w:rPr>
        <w:t>. Kilpailuissa ei ole kiertopalkintoa piirin toimesta.</w:t>
      </w:r>
    </w:p>
    <w:p w14:paraId="090C618D" w14:textId="77777777" w:rsidR="00A94DC6" w:rsidRDefault="00A94DC6">
      <w:pPr>
        <w:pStyle w:val="Eivli"/>
        <w:rPr>
          <w:rFonts w:cs="Calibri"/>
          <w:szCs w:val="28"/>
        </w:rPr>
      </w:pPr>
    </w:p>
    <w:p w14:paraId="3B070E54" w14:textId="77777777" w:rsidR="00A94DC6" w:rsidRDefault="000C1FBE">
      <w:pPr>
        <w:pStyle w:val="Eivli"/>
      </w:pPr>
      <w:r>
        <w:rPr>
          <w:rFonts w:cs="Calibri"/>
          <w:b/>
          <w:szCs w:val="28"/>
        </w:rPr>
        <w:t>Pilkkime</w:t>
      </w:r>
      <w:r>
        <w:rPr>
          <w:rFonts w:cs="Calibri"/>
          <w:b/>
          <w:szCs w:val="28"/>
        </w:rPr>
        <w:t xml:space="preserve">staruuskilpailut: </w:t>
      </w:r>
    </w:p>
    <w:p w14:paraId="18BD7786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 xml:space="preserve">Järjestävä yhdistys katsoo sopivan kilpailupäivän ja paikan. Ottaa vastaan ilmoittautumiset ja tekee kilpailukortit sekä huolehtii punnituksesta. Ostavat palkinnot ja perivät kilpailumaksut </w:t>
      </w:r>
      <w:proofErr w:type="gramStart"/>
      <w:r>
        <w:rPr>
          <w:rFonts w:cs="Calibri"/>
          <w:szCs w:val="28"/>
        </w:rPr>
        <w:t>15€</w:t>
      </w:r>
      <w:proofErr w:type="gramEnd"/>
      <w:r>
        <w:rPr>
          <w:rFonts w:cs="Calibri"/>
          <w:szCs w:val="28"/>
        </w:rPr>
        <w:t>/hlö, jälki – ilmoittautuminen 20€, joukkuem</w:t>
      </w:r>
      <w:r>
        <w:rPr>
          <w:rFonts w:cs="Calibri"/>
          <w:szCs w:val="28"/>
        </w:rPr>
        <w:t>aksu 20€. Halutessa voivat myydä ruokaa, kahvia ja arpoja. Kilpailumaksut ja muu mahdollinen tuotto jää yhdistykselle. Kilpailun järjestäjä laittaa kutsut yhdistyksille. Tarvittaessa piiri avustaa.</w:t>
      </w:r>
    </w:p>
    <w:p w14:paraId="379EFC56" w14:textId="77777777" w:rsidR="00A94DC6" w:rsidRDefault="00A94DC6">
      <w:pPr>
        <w:pStyle w:val="Eivli"/>
        <w:rPr>
          <w:rFonts w:cs="Calibri"/>
          <w:szCs w:val="28"/>
        </w:rPr>
      </w:pPr>
    </w:p>
    <w:p w14:paraId="694352F8" w14:textId="77777777" w:rsidR="00A94DC6" w:rsidRDefault="00A94DC6">
      <w:pPr>
        <w:pStyle w:val="Eivli"/>
        <w:rPr>
          <w:rFonts w:cs="Calibri"/>
          <w:szCs w:val="28"/>
        </w:rPr>
      </w:pPr>
    </w:p>
    <w:p w14:paraId="56D2EB3B" w14:textId="77777777" w:rsidR="00A94DC6" w:rsidRDefault="00A94DC6">
      <w:pPr>
        <w:pStyle w:val="Eivli"/>
        <w:rPr>
          <w:rFonts w:cs="Calibri"/>
          <w:szCs w:val="28"/>
        </w:rPr>
      </w:pPr>
    </w:p>
    <w:p w14:paraId="749708ED" w14:textId="77777777" w:rsidR="00A94DC6" w:rsidRDefault="000C1FBE">
      <w:pPr>
        <w:pStyle w:val="Eivli"/>
      </w:pPr>
      <w:r>
        <w:rPr>
          <w:rFonts w:cs="Calibri"/>
          <w:b/>
          <w:szCs w:val="28"/>
        </w:rPr>
        <w:lastRenderedPageBreak/>
        <w:t xml:space="preserve">Rannalta onginnan mestaruuskilpailut: </w:t>
      </w:r>
    </w:p>
    <w:p w14:paraId="613E6BC6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>Järjestävä yhdis</w:t>
      </w:r>
      <w:r>
        <w:rPr>
          <w:rFonts w:cs="Calibri"/>
          <w:szCs w:val="28"/>
        </w:rPr>
        <w:t xml:space="preserve">tys katsoo sopivan kilpailupäivän ja paikan. Ottaa vastaan ilmoittautumiset ja tekee kilpailukortit sekä huolehtii punnituksesta. Ostavat palkinnot ja perivät kilpailumaksut </w:t>
      </w:r>
      <w:proofErr w:type="gramStart"/>
      <w:r>
        <w:rPr>
          <w:rFonts w:cs="Calibri"/>
          <w:szCs w:val="28"/>
        </w:rPr>
        <w:t>15€</w:t>
      </w:r>
      <w:proofErr w:type="gramEnd"/>
      <w:r>
        <w:rPr>
          <w:rFonts w:cs="Calibri"/>
          <w:szCs w:val="28"/>
        </w:rPr>
        <w:t xml:space="preserve">/hlö, jälki – ilmoittautuminen 20€, joukkuemaksu 20€. Halutessaan voivat myydä </w:t>
      </w:r>
      <w:r>
        <w:rPr>
          <w:rFonts w:cs="Calibri"/>
          <w:szCs w:val="28"/>
        </w:rPr>
        <w:t>ruokaa, kahvia ja arpoja. Kilpailumaksut ja muu mahdollinen tuotto jää järjestävälle yhdistykselle. Kilpailun järjestäjä laittaa kutsut yhdistyksille, Piiri avustaa tarvittaessa.</w:t>
      </w:r>
    </w:p>
    <w:p w14:paraId="32B9788D" w14:textId="77777777" w:rsidR="00A94DC6" w:rsidRDefault="00A94DC6">
      <w:pPr>
        <w:pStyle w:val="Eivli"/>
        <w:rPr>
          <w:rFonts w:cs="Calibri"/>
          <w:szCs w:val="28"/>
        </w:rPr>
      </w:pPr>
    </w:p>
    <w:p w14:paraId="10528919" w14:textId="77777777" w:rsidR="00A94DC6" w:rsidRDefault="000C1FBE">
      <w:pPr>
        <w:pStyle w:val="Eivli"/>
      </w:pPr>
      <w:proofErr w:type="spellStart"/>
      <w:r>
        <w:rPr>
          <w:rFonts w:cs="Calibri"/>
          <w:b/>
          <w:szCs w:val="28"/>
        </w:rPr>
        <w:t>Sisäboccian</w:t>
      </w:r>
      <w:proofErr w:type="spellEnd"/>
      <w:r>
        <w:rPr>
          <w:rFonts w:cs="Calibri"/>
          <w:b/>
          <w:szCs w:val="28"/>
        </w:rPr>
        <w:t xml:space="preserve"> mestaruuskilpailut: </w:t>
      </w:r>
      <w:r>
        <w:rPr>
          <w:rFonts w:cs="Calibri"/>
          <w:b/>
          <w:szCs w:val="28"/>
        </w:rPr>
        <w:tab/>
      </w:r>
    </w:p>
    <w:p w14:paraId="49624FAF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 xml:space="preserve">Järjestävä yhdistys katsoo sopivan kilpailupäivän ja paikan, sekä ottavat vastaan ilmoittautumiset. Kutsuu päätuomarin, jos ei löydy yhdistyksestä. Ostavat palkinnot ja perivät kilpailumaksut </w:t>
      </w:r>
      <w:proofErr w:type="gramStart"/>
      <w:r>
        <w:rPr>
          <w:rFonts w:cs="Calibri"/>
          <w:szCs w:val="28"/>
        </w:rPr>
        <w:t>30€</w:t>
      </w:r>
      <w:proofErr w:type="gramEnd"/>
      <w:r>
        <w:rPr>
          <w:rFonts w:cs="Calibri"/>
          <w:szCs w:val="28"/>
        </w:rPr>
        <w:t xml:space="preserve">/joukkue. Halutessaan voivat myydä ruokaa, kahvia ja arpoja. </w:t>
      </w:r>
      <w:r>
        <w:rPr>
          <w:rFonts w:cs="Calibri"/>
          <w:szCs w:val="28"/>
        </w:rPr>
        <w:t xml:space="preserve">Kilpailumaksut ja muu mahdollinen tuotto jää yhdistykselle. Kilpailun järjestäjä laittaa kutsut yhdistykselle. Tarvittaessa piiri avustaa. </w:t>
      </w:r>
    </w:p>
    <w:p w14:paraId="5B97D0FA" w14:textId="77777777" w:rsidR="00A94DC6" w:rsidRDefault="00A94DC6">
      <w:pPr>
        <w:pStyle w:val="Eivli"/>
        <w:rPr>
          <w:rFonts w:cs="Calibri"/>
          <w:szCs w:val="28"/>
        </w:rPr>
      </w:pPr>
    </w:p>
    <w:p w14:paraId="6A38EFF1" w14:textId="77777777" w:rsidR="00A94DC6" w:rsidRDefault="000C1FBE">
      <w:pPr>
        <w:pStyle w:val="Eivli"/>
      </w:pPr>
      <w:proofErr w:type="spellStart"/>
      <w:r>
        <w:rPr>
          <w:rFonts w:cs="Calibri"/>
          <w:b/>
          <w:szCs w:val="28"/>
        </w:rPr>
        <w:t>Ulkoboccian</w:t>
      </w:r>
      <w:proofErr w:type="spellEnd"/>
      <w:r>
        <w:rPr>
          <w:rFonts w:cs="Calibri"/>
          <w:b/>
          <w:szCs w:val="28"/>
        </w:rPr>
        <w:t xml:space="preserve"> mestaruuskilpailut: </w:t>
      </w:r>
    </w:p>
    <w:p w14:paraId="2559EAB0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 xml:space="preserve">Järjestävä yhdistys katsoo sopivan kilpailupäivän ja paikan, sekä ottavat vastaan </w:t>
      </w:r>
      <w:r>
        <w:rPr>
          <w:rFonts w:cs="Calibri"/>
          <w:szCs w:val="28"/>
        </w:rPr>
        <w:t xml:space="preserve">ilmoittautumiset. Kutsuu päätuomarin, jos ei löydy yhdistyksestä. Ostavat palkinnot ja </w:t>
      </w:r>
    </w:p>
    <w:p w14:paraId="058D1844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 xml:space="preserve">perivät kilpailumaksut </w:t>
      </w:r>
      <w:proofErr w:type="gramStart"/>
      <w:r>
        <w:rPr>
          <w:rFonts w:cs="Calibri"/>
          <w:szCs w:val="28"/>
        </w:rPr>
        <w:t>30€</w:t>
      </w:r>
      <w:proofErr w:type="gramEnd"/>
      <w:r>
        <w:rPr>
          <w:rFonts w:cs="Calibri"/>
          <w:szCs w:val="28"/>
        </w:rPr>
        <w:t xml:space="preserve">/joukkue. Halutessa voivat myydä ruokaa, kahvia ja arpoja. Kilpailumaksut ja muu mahdollinen tuotto jää yhdistykselle. Kilpailun </w:t>
      </w:r>
      <w:r>
        <w:rPr>
          <w:rFonts w:cs="Calibri"/>
          <w:szCs w:val="28"/>
        </w:rPr>
        <w:t>järjestäjä laittaa kutsut yhdistyksille. Tarvittaessa piiri avustaa.</w:t>
      </w:r>
    </w:p>
    <w:p w14:paraId="10E89045" w14:textId="77777777" w:rsidR="00A94DC6" w:rsidRDefault="00A94DC6">
      <w:pPr>
        <w:pStyle w:val="Eivli"/>
        <w:rPr>
          <w:rFonts w:cs="Calibri"/>
          <w:szCs w:val="28"/>
        </w:rPr>
      </w:pPr>
    </w:p>
    <w:p w14:paraId="44F356F2" w14:textId="77777777" w:rsidR="00A94DC6" w:rsidRDefault="000C1FBE">
      <w:pPr>
        <w:pStyle w:val="Eivli"/>
      </w:pPr>
      <w:r>
        <w:rPr>
          <w:rFonts w:cs="Calibri"/>
          <w:b/>
          <w:szCs w:val="28"/>
        </w:rPr>
        <w:t>Tanssit alkuvuodesta:</w:t>
      </w:r>
      <w:r>
        <w:rPr>
          <w:rFonts w:cs="Calibri"/>
          <w:b/>
          <w:szCs w:val="28"/>
        </w:rPr>
        <w:tab/>
      </w:r>
    </w:p>
    <w:p w14:paraId="465B5E60" w14:textId="77777777" w:rsidR="00A94DC6" w:rsidRDefault="000C1FBE">
      <w:pPr>
        <w:pStyle w:val="Eivli"/>
      </w:pPr>
      <w:r>
        <w:rPr>
          <w:rFonts w:cs="Calibri"/>
          <w:szCs w:val="28"/>
        </w:rPr>
        <w:t>Piiri alueella järjestetään tanssit vuoden alkupuolella joko Etelä – Karjalassa tai Kymenlaaksossa. Järjestävä yhdistys vastaa järjestelyistä ja järjestää arpajais</w:t>
      </w:r>
      <w:r>
        <w:rPr>
          <w:rFonts w:cs="Calibri"/>
          <w:szCs w:val="28"/>
        </w:rPr>
        <w:t>et, josta koko tuotto jää järjestäjälle. Järjestäjä hoitaa</w:t>
      </w:r>
      <w:r>
        <w:rPr>
          <w:rFonts w:cs="Calibri"/>
          <w:b/>
          <w:szCs w:val="28"/>
        </w:rPr>
        <w:t xml:space="preserve"> </w:t>
      </w:r>
      <w:r>
        <w:rPr>
          <w:rFonts w:cs="Calibri"/>
          <w:szCs w:val="28"/>
        </w:rPr>
        <w:t xml:space="preserve">lipunmyynnin, järjestysmiehet sekä kahvituksen. Lipun hinta </w:t>
      </w:r>
      <w:proofErr w:type="gramStart"/>
      <w:r>
        <w:rPr>
          <w:rFonts w:cs="Calibri"/>
          <w:szCs w:val="28"/>
        </w:rPr>
        <w:t>10€</w:t>
      </w:r>
      <w:proofErr w:type="gramEnd"/>
      <w:r>
        <w:rPr>
          <w:rFonts w:cs="Calibri"/>
          <w:szCs w:val="28"/>
        </w:rPr>
        <w:t xml:space="preserve"> sisältää kahvituksen. Tanssien lipunmyynnin tuotto menee järjestävä yhdistys/piiri 50/</w:t>
      </w:r>
      <w:proofErr w:type="gramStart"/>
      <w:r>
        <w:rPr>
          <w:rFonts w:cs="Calibri"/>
          <w:szCs w:val="28"/>
        </w:rPr>
        <w:t>50%</w:t>
      </w:r>
      <w:proofErr w:type="gramEnd"/>
      <w:r>
        <w:rPr>
          <w:rFonts w:cs="Calibri"/>
          <w:szCs w:val="28"/>
        </w:rPr>
        <w:t>. Järjestävä yhdistys laittaa kutsut, tarvit</w:t>
      </w:r>
      <w:r>
        <w:rPr>
          <w:rFonts w:cs="Calibri"/>
          <w:szCs w:val="28"/>
        </w:rPr>
        <w:t>taessa piiri avustaa.</w:t>
      </w:r>
    </w:p>
    <w:p w14:paraId="3A406842" w14:textId="77777777" w:rsidR="00A94DC6" w:rsidRDefault="00A94DC6">
      <w:pPr>
        <w:pStyle w:val="Eivli"/>
        <w:rPr>
          <w:rFonts w:cs="Calibri"/>
          <w:b/>
          <w:szCs w:val="28"/>
        </w:rPr>
      </w:pPr>
    </w:p>
    <w:p w14:paraId="53EC8E95" w14:textId="77777777" w:rsidR="00A94DC6" w:rsidRDefault="000C1FBE">
      <w:pPr>
        <w:pStyle w:val="Eivli"/>
      </w:pPr>
      <w:r>
        <w:rPr>
          <w:rFonts w:cs="Calibri"/>
          <w:b/>
          <w:szCs w:val="28"/>
        </w:rPr>
        <w:t xml:space="preserve">Kymen piirin lavatanssit: </w:t>
      </w:r>
    </w:p>
    <w:p w14:paraId="3526C578" w14:textId="77777777" w:rsidR="00A94DC6" w:rsidRDefault="000C1FBE">
      <w:pPr>
        <w:pStyle w:val="Eivli"/>
      </w:pPr>
      <w:r>
        <w:rPr>
          <w:rFonts w:cs="Calibri"/>
          <w:szCs w:val="28"/>
        </w:rPr>
        <w:t>Kymen piirin tanssit kesällä Risulahden lavalla Luumäellä. Piiri katsoo sopivan päivän ja sopii ajasta lavayhdistyksen kanssa.  Järjestävä yhdistys järjestää lipunmyynnin, kahvituksen, makkaranmyynnin, arpa</w:t>
      </w:r>
      <w:r>
        <w:rPr>
          <w:rFonts w:cs="Calibri"/>
          <w:szCs w:val="28"/>
        </w:rPr>
        <w:t xml:space="preserve">jaiset, järjestysmiehet. Haluttaessa voi järjestää piirin tikka- tai </w:t>
      </w:r>
      <w:proofErr w:type="spellStart"/>
      <w:r>
        <w:rPr>
          <w:rFonts w:cs="Calibri"/>
          <w:szCs w:val="28"/>
        </w:rPr>
        <w:t>Mölkkykisan</w:t>
      </w:r>
      <w:proofErr w:type="spellEnd"/>
      <w:r>
        <w:rPr>
          <w:rFonts w:cs="Calibri"/>
          <w:szCs w:val="28"/>
        </w:rPr>
        <w:t xml:space="preserve">. Tanssilipunhinta </w:t>
      </w:r>
      <w:proofErr w:type="gramStart"/>
      <w:r>
        <w:rPr>
          <w:rFonts w:cs="Calibri"/>
          <w:szCs w:val="28"/>
        </w:rPr>
        <w:t>10€</w:t>
      </w:r>
      <w:proofErr w:type="gramEnd"/>
      <w:r>
        <w:rPr>
          <w:rFonts w:cs="Calibri"/>
          <w:szCs w:val="28"/>
        </w:rPr>
        <w:t xml:space="preserve"> sisältää pääsylipun ja kahvituksen. Tanssien tuotto jakaantuu järjestävä yhdistys/Kymen piiri </w:t>
      </w:r>
      <w:proofErr w:type="gramStart"/>
      <w:r>
        <w:rPr>
          <w:rFonts w:cs="Calibri"/>
          <w:szCs w:val="28"/>
        </w:rPr>
        <w:t>50%</w:t>
      </w:r>
      <w:proofErr w:type="gramEnd"/>
      <w:r>
        <w:rPr>
          <w:rFonts w:cs="Calibri"/>
          <w:szCs w:val="28"/>
        </w:rPr>
        <w:t xml:space="preserve"> -50%.</w:t>
      </w:r>
    </w:p>
    <w:p w14:paraId="2B72502E" w14:textId="77777777" w:rsidR="00A94DC6" w:rsidRDefault="000C1FBE">
      <w:pPr>
        <w:pStyle w:val="Eivli"/>
      </w:pPr>
      <w:r>
        <w:rPr>
          <w:rFonts w:cs="Calibri"/>
          <w:szCs w:val="28"/>
        </w:rPr>
        <w:t>Järjestävä yhdistys laittaa kutsut yhdistyksille.</w:t>
      </w:r>
      <w:r>
        <w:rPr>
          <w:rFonts w:cs="Calibri"/>
          <w:szCs w:val="28"/>
        </w:rPr>
        <w:t xml:space="preserve"> Tarvittaessa piiri avustaa. </w:t>
      </w:r>
    </w:p>
    <w:p w14:paraId="5B7AC868" w14:textId="77777777" w:rsidR="00A94DC6" w:rsidRDefault="000C1FBE">
      <w:pPr>
        <w:pStyle w:val="Eivli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14:paraId="10671381" w14:textId="77777777" w:rsidR="00A94DC6" w:rsidRDefault="000C1FBE">
      <w:pPr>
        <w:pStyle w:val="Eivli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Tapahtumien hakeminen</w:t>
      </w:r>
    </w:p>
    <w:p w14:paraId="5D63E78C" w14:textId="77777777" w:rsidR="00A94DC6" w:rsidRDefault="000C1FBE">
      <w:pPr>
        <w:pStyle w:val="Eivli"/>
      </w:pPr>
      <w:r>
        <w:rPr>
          <w:rFonts w:cs="Calibri"/>
          <w:szCs w:val="28"/>
        </w:rPr>
        <w:t xml:space="preserve">Yhdistysten pitää hakea tapahtumia 1.10.2020 mennessä, jotta kaikki saadaan kirjattua piirin toimintasuunnitelmaan sekä yhdistysten toimintasuunnitelmiin. Hakemus laitetaan joko kirjeessä tai </w:t>
      </w:r>
      <w:r>
        <w:rPr>
          <w:rFonts w:cs="Calibri"/>
          <w:b/>
          <w:szCs w:val="28"/>
        </w:rPr>
        <w:t xml:space="preserve">mieluiten </w:t>
      </w:r>
      <w:r>
        <w:rPr>
          <w:rFonts w:cs="Calibri"/>
          <w:b/>
          <w:szCs w:val="28"/>
        </w:rPr>
        <w:t>sähköpostin liitteenä</w:t>
      </w:r>
      <w:r>
        <w:rPr>
          <w:rFonts w:cs="Calibri"/>
          <w:szCs w:val="28"/>
        </w:rPr>
        <w:t xml:space="preserve">. Hakemukset toimitetaan yhdistyksen puheenjohtajan nimellä varustettuna piirin hallitukselle, osoite Jarmo Lahtinen Pelimanninkatu 14, 53500 Lappeenranta. Sähköposti </w:t>
      </w:r>
      <w:hyperlink r:id="rId4">
        <w:r>
          <w:rPr>
            <w:rStyle w:val="Internet-linkki"/>
            <w:rFonts w:cs="Calibri"/>
            <w:szCs w:val="28"/>
          </w:rPr>
          <w:t>jarmo.j.lahtine</w:t>
        </w:r>
        <w:r>
          <w:rPr>
            <w:rStyle w:val="Internet-linkki"/>
            <w:rFonts w:cs="Calibri"/>
            <w:szCs w:val="28"/>
          </w:rPr>
          <w:t>n@gmail.com</w:t>
        </w:r>
      </w:hyperlink>
    </w:p>
    <w:p w14:paraId="5CB6BBBA" w14:textId="77777777" w:rsidR="00A94DC6" w:rsidRDefault="00A94DC6">
      <w:pPr>
        <w:pStyle w:val="Eivli"/>
        <w:rPr>
          <w:rFonts w:cs="Calibri"/>
          <w:b/>
          <w:szCs w:val="28"/>
        </w:rPr>
      </w:pPr>
    </w:p>
    <w:sectPr w:rsidR="00A94DC6">
      <w:pgSz w:w="11906" w:h="16838"/>
      <w:pgMar w:top="709" w:right="849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DC6"/>
    <w:rsid w:val="000C1FBE"/>
    <w:rsid w:val="00A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B36"/>
  <w15:docId w15:val="{D49D4F64-07F8-4C1E-B7C7-A5267AA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rFonts w:ascii="Calibri" w:eastAsia="Calibri" w:hAnsi="Calibri" w:cs="Times New Roman"/>
      <w:sz w:val="28"/>
      <w:szCs w:val="22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FF"/>
      <w:u w:val="single"/>
    </w:rPr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Eivli">
    <w:name w:val="No Spacing"/>
    <w:qFormat/>
    <w:rPr>
      <w:rFonts w:ascii="Calibri" w:eastAsia="Calibri" w:hAnsi="Calibri" w:cs="Times New Roman"/>
      <w:sz w:val="28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mo.j.lahti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4430</Characters>
  <Application>Microsoft Office Word</Application>
  <DocSecurity>0</DocSecurity>
  <Lines>36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Reponen</dc:creator>
  <cp:keywords/>
  <dc:description/>
  <cp:lastModifiedBy>Jarmo Lahtinen</cp:lastModifiedBy>
  <cp:revision>5</cp:revision>
  <cp:lastPrinted>2019-11-30T20:58:00Z</cp:lastPrinted>
  <dcterms:created xsi:type="dcterms:W3CDTF">2019-11-30T22:00:00Z</dcterms:created>
  <dcterms:modified xsi:type="dcterms:W3CDTF">2020-07-20T06:43:00Z</dcterms:modified>
  <dc:language>fi-FI</dc:language>
</cp:coreProperties>
</file>